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5-424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5A5A1E">
        <w:rPr>
          <w:bCs/>
          <w:sz w:val="23"/>
          <w:szCs w:val="23"/>
        </w:rPr>
        <w:t>568-09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5A5A1E">
        <w:rPr>
          <w:sz w:val="23"/>
          <w:szCs w:val="23"/>
        </w:rPr>
        <w:t xml:space="preserve">                              20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6</w:t>
      </w:r>
      <w:r w:rsidR="005A5A1E">
        <w:rPr>
          <w:color w:val="000000"/>
          <w:sz w:val="23"/>
          <w:szCs w:val="23"/>
        </w:rPr>
        <w:t>23000282</w:t>
      </w:r>
      <w:r w:rsidR="00953AB7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="005A5A1E">
        <w:rPr>
          <w:color w:val="000000"/>
          <w:sz w:val="23"/>
          <w:szCs w:val="23"/>
        </w:rPr>
        <w:t>23</w:t>
      </w:r>
      <w:r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 w:rsidR="005A5A1E">
        <w:rPr>
          <w:color w:val="000000"/>
          <w:sz w:val="23"/>
          <w:szCs w:val="23"/>
        </w:rPr>
        <w:t>17</w:t>
      </w:r>
      <w:r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2C3199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5A5A1E">
        <w:rPr>
          <w:rFonts w:ascii="Times New Roman" w:hAnsi="Times New Roman"/>
          <w:color w:val="FF0000"/>
          <w:sz w:val="23"/>
          <w:szCs w:val="23"/>
        </w:rPr>
        <w:t>2917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5A5A1E">
        <w:rPr>
          <w:color w:val="000000"/>
          <w:sz w:val="23"/>
          <w:szCs w:val="23"/>
        </w:rPr>
        <w:t>18810586250</w:t>
      </w:r>
      <w:r w:rsidR="005A5A1E">
        <w:rPr>
          <w:color w:val="000000"/>
          <w:sz w:val="23"/>
          <w:szCs w:val="23"/>
        </w:rPr>
        <w:t xml:space="preserve">623000282 </w:t>
      </w:r>
      <w:r w:rsidRPr="002C3199" w:rsidR="005A5A1E">
        <w:rPr>
          <w:color w:val="000000"/>
          <w:sz w:val="23"/>
          <w:szCs w:val="23"/>
        </w:rPr>
        <w:t xml:space="preserve">от </w:t>
      </w:r>
      <w:r w:rsidR="005A5A1E">
        <w:rPr>
          <w:color w:val="000000"/>
          <w:sz w:val="23"/>
          <w:szCs w:val="23"/>
        </w:rPr>
        <w:t>23.06</w:t>
      </w:r>
      <w:r w:rsidRPr="002C3199" w:rsidR="005A5A1E">
        <w:rPr>
          <w:color w:val="000000"/>
          <w:sz w:val="23"/>
          <w:szCs w:val="23"/>
        </w:rPr>
        <w:t xml:space="preserve">.2025, вступившем в законную силу </w:t>
      </w:r>
      <w:r w:rsidR="005A5A1E">
        <w:rPr>
          <w:color w:val="000000"/>
          <w:sz w:val="23"/>
          <w:szCs w:val="23"/>
        </w:rPr>
        <w:t>17.07</w:t>
      </w:r>
      <w:r w:rsidRPr="002C3199" w:rsidR="005A5A1E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5A5A1E">
        <w:rPr>
          <w:sz w:val="23"/>
          <w:szCs w:val="23"/>
          <w:lang w:eastAsia="en-US"/>
        </w:rPr>
        <w:t>24</w:t>
      </w:r>
      <w:r w:rsidR="00733FD9">
        <w:rPr>
          <w:sz w:val="23"/>
          <w:szCs w:val="23"/>
          <w:lang w:eastAsia="en-US"/>
        </w:rPr>
        <w:t>26201</w:t>
      </w:r>
      <w:r w:rsidR="005A5A1E">
        <w:rPr>
          <w:sz w:val="23"/>
          <w:szCs w:val="23"/>
          <w:lang w:eastAsia="en-US"/>
        </w:rPr>
        <w:t>04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504340"/>
    <w:rsid w:val="005A5A1E"/>
    <w:rsid w:val="00733FD9"/>
    <w:rsid w:val="00832C99"/>
    <w:rsid w:val="00935624"/>
    <w:rsid w:val="00953AB7"/>
    <w:rsid w:val="009F3403"/>
    <w:rsid w:val="00A22567"/>
    <w:rsid w:val="00A61792"/>
    <w:rsid w:val="00B065BD"/>
    <w:rsid w:val="00E71508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